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E2" w:rsidRPr="00FD4BE2" w:rsidRDefault="00FD4BE2">
      <w:pPr>
        <w:pStyle w:val="ConsPlusNormal"/>
        <w:jc w:val="both"/>
        <w:outlineLvl w:val="0"/>
      </w:pPr>
    </w:p>
    <w:p w:rsidR="00FD4BE2" w:rsidRPr="00FD4BE2" w:rsidRDefault="00FD4BE2">
      <w:pPr>
        <w:pStyle w:val="ConsPlusTitle"/>
        <w:jc w:val="center"/>
        <w:outlineLvl w:val="0"/>
      </w:pPr>
      <w:r w:rsidRPr="00FD4BE2">
        <w:t>ЯРАНСКАЯ РАЙОННАЯ ДУМА КИРОВСКОЙ ОБЛАСТИ</w:t>
      </w:r>
    </w:p>
    <w:p w:rsidR="00FD4BE2" w:rsidRPr="00FD4BE2" w:rsidRDefault="00FD4BE2">
      <w:pPr>
        <w:pStyle w:val="ConsPlusTitle"/>
        <w:jc w:val="center"/>
      </w:pPr>
    </w:p>
    <w:p w:rsidR="00FD4BE2" w:rsidRPr="00FD4BE2" w:rsidRDefault="00FD4BE2">
      <w:pPr>
        <w:pStyle w:val="ConsPlusTitle"/>
        <w:jc w:val="center"/>
      </w:pPr>
      <w:r w:rsidRPr="00FD4BE2">
        <w:t>РЕШЕНИЕ</w:t>
      </w:r>
    </w:p>
    <w:p w:rsidR="00FD4BE2" w:rsidRPr="00FD4BE2" w:rsidRDefault="00FD4BE2">
      <w:pPr>
        <w:pStyle w:val="ConsPlusTitle"/>
        <w:jc w:val="center"/>
      </w:pPr>
      <w:r w:rsidRPr="00FD4BE2">
        <w:t>от 23 ноября 2012 г. N 202</w:t>
      </w:r>
    </w:p>
    <w:p w:rsidR="00FD4BE2" w:rsidRPr="00FD4BE2" w:rsidRDefault="00FD4BE2">
      <w:pPr>
        <w:pStyle w:val="ConsPlusTitle"/>
        <w:jc w:val="center"/>
      </w:pPr>
    </w:p>
    <w:p w:rsidR="00FD4BE2" w:rsidRPr="00FD4BE2" w:rsidRDefault="00FD4BE2">
      <w:pPr>
        <w:pStyle w:val="ConsPlusTitle"/>
        <w:jc w:val="center"/>
      </w:pPr>
      <w:r w:rsidRPr="00FD4BE2">
        <w:t>О ЕДИНОМ НАЛОГЕ НА ВМЕНЕННЫЙ ДОХОД</w:t>
      </w:r>
    </w:p>
    <w:p w:rsidR="00FD4BE2" w:rsidRPr="00FD4BE2" w:rsidRDefault="00FD4BE2">
      <w:pPr>
        <w:pStyle w:val="ConsPlusTitle"/>
        <w:jc w:val="center"/>
      </w:pPr>
      <w:r w:rsidRPr="00FD4BE2">
        <w:t>ДЛЯ ОТДЕЛЬНЫХ ВИДОВ ДЕЯТЕЛЬНОСТИ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4B5D7D">
            <w:pPr>
              <w:pStyle w:val="ConsPlusNormal"/>
              <w:jc w:val="center"/>
            </w:pPr>
            <w:bookmarkStart w:id="0" w:name="_GoBack"/>
            <w:bookmarkEnd w:id="0"/>
            <w:r w:rsidRPr="00FD4BE2">
              <w:t xml:space="preserve"> </w:t>
            </w:r>
            <w:r w:rsidR="00FD4BE2" w:rsidRPr="00FD4BE2">
              <w:t xml:space="preserve">(в ред. </w:t>
            </w:r>
            <w:proofErr w:type="gramStart"/>
            <w:r w:rsidR="00FD4BE2" w:rsidRPr="00FD4BE2">
              <w:t xml:space="preserve">решений </w:t>
            </w:r>
            <w:proofErr w:type="spellStart"/>
            <w:r w:rsidR="00FD4BE2" w:rsidRPr="00FD4BE2">
              <w:t>Яранской</w:t>
            </w:r>
            <w:proofErr w:type="spellEnd"/>
            <w:r w:rsidR="00FD4BE2" w:rsidRPr="00FD4BE2">
              <w:t xml:space="preserve"> районной Думы Кировской области от 29.11.2016 </w:t>
            </w:r>
            <w:hyperlink r:id="rId5" w:history="1">
              <w:r w:rsidR="00FD4BE2" w:rsidRPr="00FD4BE2">
                <w:t>N 32</w:t>
              </w:r>
            </w:hyperlink>
            <w:r w:rsidR="00FD4BE2" w:rsidRPr="00FD4BE2">
              <w:t>,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от 30.03.2018 </w:t>
            </w:r>
            <w:hyperlink r:id="rId6" w:history="1">
              <w:r w:rsidRPr="00FD4BE2">
                <w:t>N 209</w:t>
              </w:r>
            </w:hyperlink>
            <w:r w:rsidRPr="00FD4BE2">
              <w:t>)</w:t>
            </w:r>
          </w:p>
        </w:tc>
      </w:tr>
    </w:tbl>
    <w:p w:rsidR="00FD4BE2" w:rsidRPr="00FD4BE2" w:rsidRDefault="00FD4BE2">
      <w:pPr>
        <w:pStyle w:val="ConsPlusNormal"/>
        <w:jc w:val="center"/>
      </w:pPr>
    </w:p>
    <w:p w:rsidR="00FD4BE2" w:rsidRPr="00FD4BE2" w:rsidRDefault="00FD4BE2">
      <w:pPr>
        <w:pStyle w:val="ConsPlusNormal"/>
        <w:spacing w:before="300"/>
        <w:ind w:firstLine="540"/>
        <w:jc w:val="both"/>
      </w:pPr>
      <w:proofErr w:type="gramStart"/>
      <w:r w:rsidRPr="00FD4BE2">
        <w:t xml:space="preserve">В соответствии с </w:t>
      </w:r>
      <w:hyperlink r:id="rId7" w:history="1">
        <w:r w:rsidRPr="00FD4BE2">
          <w:t>главой 26.3</w:t>
        </w:r>
      </w:hyperlink>
      <w:r w:rsidRPr="00FD4BE2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введенной Федеральным </w:t>
      </w:r>
      <w:hyperlink r:id="rId8" w:history="1">
        <w:r w:rsidRPr="00FD4BE2">
          <w:t>законом</w:t>
        </w:r>
      </w:hyperlink>
      <w:r w:rsidRPr="00FD4BE2">
        <w:t xml:space="preserve"> от 24.07.2002 N 104-ФЗ (в редакции Федерального закона N 161-ФЗ от 02.10.2012), </w:t>
      </w:r>
      <w:hyperlink r:id="rId9" w:history="1">
        <w:r w:rsidRPr="00FD4BE2">
          <w:t>подпунктом 3 части 1 статьи 21</w:t>
        </w:r>
      </w:hyperlink>
      <w:r w:rsidRPr="00FD4BE2">
        <w:t xml:space="preserve"> Устава муниципального образования </w:t>
      </w:r>
      <w:proofErr w:type="spellStart"/>
      <w:r w:rsidRPr="00FD4BE2">
        <w:t>Яранский</w:t>
      </w:r>
      <w:proofErr w:type="spellEnd"/>
      <w:r w:rsidRPr="00FD4BE2">
        <w:t xml:space="preserve"> муниципальный район </w:t>
      </w:r>
      <w:proofErr w:type="spellStart"/>
      <w:r w:rsidRPr="00FD4BE2">
        <w:t>Яранская</w:t>
      </w:r>
      <w:proofErr w:type="spellEnd"/>
      <w:r w:rsidRPr="00FD4BE2">
        <w:t xml:space="preserve"> районная Дума решила:</w:t>
      </w:r>
      <w:proofErr w:type="gramEnd"/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 xml:space="preserve">1. Ввести в действие с 1 января 2013 года на территории муниципального образования </w:t>
      </w:r>
      <w:proofErr w:type="spellStart"/>
      <w:r w:rsidRPr="00FD4BE2">
        <w:t>Яранский</w:t>
      </w:r>
      <w:proofErr w:type="spellEnd"/>
      <w:r w:rsidRPr="00FD4BE2">
        <w:t xml:space="preserve"> муниципальный район Кировской области систему налогообложения в виде единого налога на вмененный доход для отдельных видов деятельности.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2. Установить, что система налогообложения в виде единого налога на вмененный доход для отдельных видов деятельности (далее - единый налог)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3. Установить виды предпринимательской деятельности, в отношении которых вводится единый налог на вмененный доход: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 xml:space="preserve">1) </w:t>
      </w:r>
      <w:proofErr w:type="gramStart"/>
      <w:r w:rsidRPr="00FD4BE2">
        <w:t>исключен</w:t>
      </w:r>
      <w:proofErr w:type="gramEnd"/>
      <w:r w:rsidRPr="00FD4BE2">
        <w:t xml:space="preserve"> с 1 января 2017 года. - </w:t>
      </w:r>
      <w:hyperlink r:id="rId10" w:history="1">
        <w:r w:rsidRPr="00FD4BE2">
          <w:t>Решение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29.11.2016 N 32;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2) оказание ветеринарных услуг;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 xml:space="preserve">3) </w:t>
      </w:r>
      <w:proofErr w:type="gramStart"/>
      <w:r w:rsidRPr="00FD4BE2">
        <w:t>исключен</w:t>
      </w:r>
      <w:proofErr w:type="gramEnd"/>
      <w:r w:rsidRPr="00FD4BE2">
        <w:t xml:space="preserve"> с 1 января 2017 года. - </w:t>
      </w:r>
      <w:hyperlink r:id="rId11" w:history="1">
        <w:r w:rsidRPr="00FD4BE2">
          <w:t>Решение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29.11.2016 N 32;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5)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(пользование, владение и (или) распоряжение не более 20 транспортных средств, предназначенных для оказания таких услуг;</w:t>
      </w:r>
    </w:p>
    <w:p w:rsidR="00FD4BE2" w:rsidRPr="00FD4BE2" w:rsidRDefault="00FD4BE2">
      <w:pPr>
        <w:pStyle w:val="ConsPlusNormal"/>
        <w:jc w:val="both"/>
      </w:pPr>
      <w:r w:rsidRPr="00FD4BE2">
        <w:t>(</w:t>
      </w:r>
      <w:proofErr w:type="spellStart"/>
      <w:r w:rsidRPr="00FD4BE2">
        <w:t>пп</w:t>
      </w:r>
      <w:proofErr w:type="spellEnd"/>
      <w:r w:rsidRPr="00FD4BE2">
        <w:t xml:space="preserve">. 5 в ред. </w:t>
      </w:r>
      <w:hyperlink r:id="rId12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29.11.2016 N 32)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 xml:space="preserve">6) розничная торговля, осуществляемая через магазины и павильоны с площадью </w:t>
      </w:r>
      <w:r w:rsidRPr="00FD4BE2">
        <w:lastRenderedPageBreak/>
        <w:t>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9) оказание услуг общественного питания, осуществляемых через объект организации общественного питания, не имеющий зала обслуживания посетителей;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10)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11) распространение наружной рекламы с использованием рекламных конструкций;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12) размещение рекламы с использованием внешних и внутренних поверхностей транспортных средств;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4. Для исчисления суммы единого налога в зависимости от вида предпринимательской деятельности используются следующие физические показатели, характеризующие определенный вид предпринимательской деятельности, и базовая доходность в месяц:</w:t>
      </w:r>
    </w:p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175"/>
        <w:gridCol w:w="1361"/>
      </w:tblGrid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Виды предпринимательской деятельности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Физические показатели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Базовая доходность в месяц (рублей)</w:t>
            </w:r>
          </w:p>
        </w:tc>
      </w:tr>
      <w:tr w:rsidR="00FD4BE2" w:rsidRPr="00FD4BE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Позиция исключена с 1 января 2017 года. - </w:t>
            </w:r>
            <w:hyperlink r:id="rId13" w:history="1">
              <w:r w:rsidRPr="00FD4BE2">
                <w:t>Решение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 от 29.11.2016 N 32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>Оказание ветеринарных услуг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Количество работников, включая индивидуального предпринимателя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7500</w:t>
            </w:r>
          </w:p>
        </w:tc>
      </w:tr>
      <w:tr w:rsidR="00FD4BE2" w:rsidRPr="00FD4BE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Позиция исключена с 1 января 2017 года. - </w:t>
            </w:r>
            <w:hyperlink r:id="rId14" w:history="1">
              <w:r w:rsidRPr="00FD4BE2">
                <w:t>Решение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 от 29.11.2016 N 32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Общая площадь стоянки (в квадратных метрах)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50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Площадь торгового зала (в квадратных метрах)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1800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м, за исключением реализации товаров с использованием торговых автоматов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Торговое место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9000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Площадь торгового места (в кв. м)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1800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Площадь зала обслуживания (в квадратных метрах)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1000</w:t>
            </w:r>
          </w:p>
        </w:tc>
      </w:tr>
      <w:tr w:rsidR="00FD4BE2" w:rsidRPr="00FD4BE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Позиция исключена с 1 января 2017 года. - </w:t>
            </w:r>
            <w:hyperlink r:id="rId15" w:history="1">
              <w:r w:rsidRPr="00FD4BE2">
                <w:t>Решение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 от 29.11.2016 N 32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автотранспортных услуг по перевозке пассажиров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Количество посадочных мест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1500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Развозная и разносная розничная торговля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Количество работников, включая индивидуального предпринимателя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4500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Реализация товаров с использованием торговых автоматов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Количество торговых автоматов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4500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Распространение наружной рекламы с использованием рекламных конструкций </w:t>
            </w:r>
            <w:r w:rsidRPr="00FD4BE2">
              <w:lastRenderedPageBreak/>
              <w:t>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 xml:space="preserve">Площадь, предназначенная для нанесения изображения </w:t>
            </w:r>
            <w:r w:rsidRPr="00FD4BE2">
              <w:lastRenderedPageBreak/>
              <w:t>(в квадратных метрах)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lastRenderedPageBreak/>
              <w:t>3000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Площадь экспонирующей поверхности (в кв. м)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4000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Распространение наружной рекламы посредством электронных табло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Площадь светоизлучающей поверхности (в кв. м)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5000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Количество работников, включая индивидуального предпринимателя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4500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временному размещению и проживанию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Общая площадь помещения для временного размещения и проживания (в кв. м)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Количество транспортных средств, используемых для размещения рекламы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10000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6000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кв. м)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1200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</w:t>
            </w:r>
            <w:r w:rsidRPr="00FD4BE2">
              <w:lastRenderedPageBreak/>
              <w:t>квадратных метров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10000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17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361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1000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>5. Установить значения 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согласно </w:t>
      </w:r>
      <w:hyperlink w:anchor="P119" w:history="1">
        <w:r w:rsidRPr="00FD4BE2">
          <w:t>приложениям NN 1</w:t>
        </w:r>
      </w:hyperlink>
      <w:r w:rsidRPr="00FD4BE2">
        <w:t xml:space="preserve">, </w:t>
      </w:r>
      <w:hyperlink w:anchor="P135" w:history="1">
        <w:r w:rsidRPr="00FD4BE2">
          <w:t>2</w:t>
        </w:r>
      </w:hyperlink>
      <w:r w:rsidRPr="00FD4BE2">
        <w:t xml:space="preserve">, </w:t>
      </w:r>
      <w:hyperlink w:anchor="P161" w:history="1">
        <w:r w:rsidRPr="00FD4BE2">
          <w:t>3</w:t>
        </w:r>
      </w:hyperlink>
      <w:r w:rsidRPr="00FD4BE2">
        <w:t xml:space="preserve">, </w:t>
      </w:r>
      <w:hyperlink w:anchor="P178" w:history="1">
        <w:r w:rsidRPr="00FD4BE2">
          <w:t>4</w:t>
        </w:r>
      </w:hyperlink>
      <w:r w:rsidRPr="00FD4BE2">
        <w:t xml:space="preserve">, </w:t>
      </w:r>
      <w:hyperlink w:anchor="P212" w:history="1">
        <w:r w:rsidRPr="00FD4BE2">
          <w:t>5</w:t>
        </w:r>
      </w:hyperlink>
      <w:r w:rsidRPr="00FD4BE2">
        <w:t xml:space="preserve">, </w:t>
      </w:r>
      <w:hyperlink w:anchor="P241" w:history="1">
        <w:r w:rsidRPr="00FD4BE2">
          <w:t>6</w:t>
        </w:r>
      </w:hyperlink>
      <w:r w:rsidRPr="00FD4BE2">
        <w:t xml:space="preserve">, </w:t>
      </w:r>
      <w:hyperlink w:anchor="P384" w:history="1">
        <w:r w:rsidRPr="00FD4BE2">
          <w:t>7</w:t>
        </w:r>
      </w:hyperlink>
      <w:r w:rsidRPr="00FD4BE2">
        <w:t xml:space="preserve">, </w:t>
      </w:r>
      <w:hyperlink w:anchor="P495" w:history="1">
        <w:r w:rsidRPr="00FD4BE2">
          <w:t>8</w:t>
        </w:r>
      </w:hyperlink>
      <w:r w:rsidRPr="00FD4BE2">
        <w:t xml:space="preserve">, </w:t>
      </w:r>
      <w:hyperlink w:anchor="P653" w:history="1">
        <w:r w:rsidRPr="00FD4BE2">
          <w:t>9</w:t>
        </w:r>
      </w:hyperlink>
      <w:r w:rsidRPr="00FD4BE2">
        <w:t xml:space="preserve">, </w:t>
      </w:r>
      <w:hyperlink w:anchor="P705" w:history="1">
        <w:r w:rsidRPr="00FD4BE2">
          <w:t>10</w:t>
        </w:r>
      </w:hyperlink>
      <w:r w:rsidRPr="00FD4BE2">
        <w:t xml:space="preserve">, </w:t>
      </w:r>
      <w:hyperlink w:anchor="P778" w:history="1">
        <w:r w:rsidRPr="00FD4BE2">
          <w:t>11</w:t>
        </w:r>
      </w:hyperlink>
      <w:r w:rsidRPr="00FD4BE2">
        <w:t xml:space="preserve">, </w:t>
      </w:r>
      <w:hyperlink w:anchor="P814" w:history="1">
        <w:r w:rsidRPr="00FD4BE2">
          <w:t>12</w:t>
        </w:r>
      </w:hyperlink>
      <w:r w:rsidRPr="00FD4BE2">
        <w:t xml:space="preserve">, </w:t>
      </w:r>
      <w:hyperlink w:anchor="P838" w:history="1">
        <w:r w:rsidRPr="00FD4BE2">
          <w:t>13</w:t>
        </w:r>
      </w:hyperlink>
      <w:r w:rsidRPr="00FD4BE2">
        <w:t xml:space="preserve">, </w:t>
      </w:r>
      <w:hyperlink w:anchor="P860" w:history="1">
        <w:r w:rsidRPr="00FD4BE2">
          <w:t>14</w:t>
        </w:r>
      </w:hyperlink>
      <w:r w:rsidRPr="00FD4BE2">
        <w:t xml:space="preserve">, </w:t>
      </w:r>
      <w:hyperlink w:anchor="P880" w:history="1">
        <w:r w:rsidRPr="00FD4BE2">
          <w:t>15</w:t>
        </w:r>
      </w:hyperlink>
      <w:r w:rsidRPr="00FD4BE2">
        <w:t xml:space="preserve">, </w:t>
      </w:r>
      <w:hyperlink w:anchor="P900" w:history="1">
        <w:r w:rsidRPr="00FD4BE2">
          <w:t>16</w:t>
        </w:r>
      </w:hyperlink>
      <w:r w:rsidRPr="00FD4BE2">
        <w:t xml:space="preserve">, </w:t>
      </w:r>
      <w:hyperlink w:anchor="P926" w:history="1">
        <w:r w:rsidRPr="00FD4BE2">
          <w:t>17</w:t>
        </w:r>
      </w:hyperlink>
      <w:r w:rsidRPr="00FD4BE2">
        <w:t xml:space="preserve"> к настоящему решению. При торговле на рынках с торговых мест (палатка, открытый прилавок, лоток с товарным запасом на один день торговли), находящихся как в помещении рынка, так и вне его и используемых по принципу выездной торговли, применяется корректирующий коэффициент К</w:t>
      </w:r>
      <w:proofErr w:type="gramStart"/>
      <w:r w:rsidRPr="00FD4BE2">
        <w:t>2</w:t>
      </w:r>
      <w:proofErr w:type="gramEnd"/>
      <w:r w:rsidRPr="00FD4BE2">
        <w:t xml:space="preserve"> по </w:t>
      </w:r>
      <w:hyperlink w:anchor="P495" w:history="1">
        <w:r w:rsidRPr="00FD4BE2">
          <w:t>приложению N 8</w:t>
        </w:r>
      </w:hyperlink>
      <w:r w:rsidRPr="00FD4BE2">
        <w:t>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 xml:space="preserve">6. Настоящее решение подлежит опубликованию в газете "Отечество", в Информационном бюллетене органов местного самоуправления </w:t>
      </w:r>
      <w:proofErr w:type="spellStart"/>
      <w:r w:rsidRPr="00FD4BE2">
        <w:t>Яранского</w:t>
      </w:r>
      <w:proofErr w:type="spellEnd"/>
      <w:r w:rsidRPr="00FD4BE2">
        <w:t xml:space="preserve"> муниципального района Кировской области и размещению в сети Интернет на официальном сайте органов местного самоуправления муниципального образования </w:t>
      </w:r>
      <w:proofErr w:type="spellStart"/>
      <w:r w:rsidRPr="00FD4BE2">
        <w:t>Яранский</w:t>
      </w:r>
      <w:proofErr w:type="spellEnd"/>
      <w:r w:rsidRPr="00FD4BE2">
        <w:t xml:space="preserve"> муниципальный район Кировской области.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7. Настоящее решение вступает в силу с 1 января 2013 года.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 xml:space="preserve">8. </w:t>
      </w:r>
      <w:proofErr w:type="gramStart"/>
      <w:r w:rsidRPr="00FD4BE2">
        <w:t xml:space="preserve">Решения </w:t>
      </w:r>
      <w:proofErr w:type="spellStart"/>
      <w:r w:rsidRPr="00FD4BE2">
        <w:t>Яранской</w:t>
      </w:r>
      <w:proofErr w:type="spellEnd"/>
      <w:r w:rsidRPr="00FD4BE2">
        <w:t xml:space="preserve"> районной Думы от 27.10.2009 </w:t>
      </w:r>
      <w:hyperlink r:id="rId16" w:history="1">
        <w:r w:rsidRPr="00FD4BE2">
          <w:t>N 316</w:t>
        </w:r>
      </w:hyperlink>
      <w:r w:rsidRPr="00FD4BE2">
        <w:t xml:space="preserve"> "О едином налоге на вмененный доход для отдельных видов деятельности", от 31.10.2011 </w:t>
      </w:r>
      <w:hyperlink r:id="rId17" w:history="1">
        <w:r w:rsidRPr="00FD4BE2">
          <w:t>N 85</w:t>
        </w:r>
      </w:hyperlink>
      <w:r w:rsidRPr="00FD4BE2">
        <w:t xml:space="preserve"> "О внесении изменений в решение </w:t>
      </w:r>
      <w:proofErr w:type="spellStart"/>
      <w:r w:rsidRPr="00FD4BE2">
        <w:t>Яранской</w:t>
      </w:r>
      <w:proofErr w:type="spellEnd"/>
      <w:r w:rsidRPr="00FD4BE2">
        <w:t xml:space="preserve"> районной Думы" от 27.10.2009 N 316 "О едином налоге на вмененный доход для отдельных видов деятельности" считать утратившими силу с 1 января 2013 года.</w:t>
      </w:r>
      <w:proofErr w:type="gramEnd"/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</w:pPr>
      <w:r w:rsidRPr="00FD4BE2">
        <w:t>Глава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Яранского</w:t>
      </w:r>
      <w:proofErr w:type="spellEnd"/>
      <w:r w:rsidRPr="00FD4BE2">
        <w:t xml:space="preserve"> района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В.А.ЛОГИНОВ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1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1" w:name="P119"/>
      <w:bookmarkEnd w:id="1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>ДЛЯ ДЕЯТЕЛЬНОСТИ: ОКАЗАНИЕ БЫТОВЫХ УСЛУГ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 xml:space="preserve">Утратили силу с 1 января 2017 года. - </w:t>
      </w:r>
      <w:hyperlink r:id="rId18" w:history="1">
        <w:r w:rsidRPr="00FD4BE2">
          <w:t>Решение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</w:t>
      </w:r>
      <w:r w:rsidRPr="00FD4BE2">
        <w:lastRenderedPageBreak/>
        <w:t>области от 29.11.2016 N 32.</w:t>
      </w:r>
    </w:p>
    <w:p w:rsidR="00FD4BE2" w:rsidRPr="00FD4BE2" w:rsidRDefault="00FD4BE2">
      <w:pPr>
        <w:pStyle w:val="ConsPlusNormal"/>
        <w:ind w:firstLine="540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2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2" w:name="P135"/>
      <w:bookmarkEnd w:id="2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>ДЛЯ ДЕЯТЕЛЬНОСТИ: ОКАЗАНИЕ ВЕТЕРИНАРНЫХ УСЛУГ</w:t>
      </w:r>
    </w:p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1134"/>
        <w:gridCol w:w="1134"/>
        <w:gridCol w:w="1134"/>
      </w:tblGrid>
      <w:tr w:rsidR="00FD4BE2" w:rsidRPr="00FD4BE2">
        <w:tc>
          <w:tcPr>
            <w:tcW w:w="4535" w:type="dxa"/>
            <w:vMerge w:val="restart"/>
          </w:tcPr>
          <w:p w:rsidR="00FD4BE2" w:rsidRPr="00FD4BE2" w:rsidRDefault="00FD4BE2">
            <w:pPr>
              <w:pStyle w:val="ConsPlusNormal"/>
              <w:jc w:val="both"/>
            </w:pPr>
          </w:p>
        </w:tc>
        <w:tc>
          <w:tcPr>
            <w:tcW w:w="453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4535" w:type="dxa"/>
            <w:vMerge/>
          </w:tcPr>
          <w:p w:rsidR="00FD4BE2" w:rsidRPr="00FD4BE2" w:rsidRDefault="00FD4BE2"/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4535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1. Оказание ветеринарных услуг</w:t>
            </w:r>
          </w:p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0,22</w:t>
            </w:r>
          </w:p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0,16</w:t>
            </w:r>
          </w:p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0,16</w:t>
            </w:r>
          </w:p>
        </w:tc>
        <w:tc>
          <w:tcPr>
            <w:tcW w:w="113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0,16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3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3" w:name="P161"/>
      <w:bookmarkEnd w:id="3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ДЕЯТЕЛЬНОСТИ:</w:t>
      </w:r>
    </w:p>
    <w:p w:rsidR="00FD4BE2" w:rsidRPr="00FD4BE2" w:rsidRDefault="00FD4BE2">
      <w:pPr>
        <w:pStyle w:val="ConsPlusTitle"/>
        <w:jc w:val="center"/>
      </w:pPr>
      <w:r w:rsidRPr="00FD4BE2">
        <w:t>ОКАЗАНИЕ УСЛУГ ПО РЕМОНТУ, ТЕХНИЧЕСКОМУ ОБСЛУЖИВАНИЮ</w:t>
      </w:r>
    </w:p>
    <w:p w:rsidR="00FD4BE2" w:rsidRPr="00FD4BE2" w:rsidRDefault="00FD4BE2">
      <w:pPr>
        <w:pStyle w:val="ConsPlusTitle"/>
        <w:jc w:val="center"/>
      </w:pPr>
      <w:r w:rsidRPr="00FD4BE2">
        <w:t>И МОЙКЕ АВТОМОТОТРАНСПОРТНЫХ СРЕДСТВ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 xml:space="preserve">Утратили силу с 1 января 2017 года. - </w:t>
      </w:r>
      <w:hyperlink r:id="rId19" w:history="1">
        <w:r w:rsidRPr="00FD4BE2">
          <w:t>Решение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29.11.2016 N 32.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4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4" w:name="P178"/>
      <w:bookmarkEnd w:id="4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ДЕЯТЕЛЬНОСТИ:</w:t>
      </w:r>
    </w:p>
    <w:p w:rsidR="00FD4BE2" w:rsidRPr="00FD4BE2" w:rsidRDefault="00FD4BE2">
      <w:pPr>
        <w:pStyle w:val="ConsPlusTitle"/>
        <w:jc w:val="center"/>
      </w:pPr>
      <w:r w:rsidRPr="00FD4BE2">
        <w:t>ОКАЗАНИЕ УСЛУГ ПО ПРЕДОСТАВЛЕНИЮ ВО ВРЕМЕННОЕ ВЛАДЕНИЕ</w:t>
      </w:r>
    </w:p>
    <w:p w:rsidR="00FD4BE2" w:rsidRPr="00FD4BE2" w:rsidRDefault="00FD4BE2">
      <w:pPr>
        <w:pStyle w:val="ConsPlusTitle"/>
        <w:jc w:val="center"/>
      </w:pPr>
      <w:r w:rsidRPr="00FD4BE2">
        <w:t>(В ПОЛЬЗОВАНИЕ) МЕСТ ДЛЯ СТОЯНКИ АВТОМОТОТРАНСПОРТНЫХ</w:t>
      </w:r>
    </w:p>
    <w:p w:rsidR="00FD4BE2" w:rsidRPr="00FD4BE2" w:rsidRDefault="00FD4BE2">
      <w:pPr>
        <w:pStyle w:val="ConsPlusTitle"/>
        <w:jc w:val="center"/>
      </w:pPr>
      <w:r w:rsidRPr="00FD4BE2">
        <w:t>СРЕДСТВ, А ТАКЖЕ ПО ХРАНЕНИЮ АВТОМОТОТРАНСПОРТНЫХ СРЕДСТВ</w:t>
      </w:r>
    </w:p>
    <w:p w:rsidR="00FD4BE2" w:rsidRPr="00FD4BE2" w:rsidRDefault="00FD4BE2">
      <w:pPr>
        <w:pStyle w:val="ConsPlusTitle"/>
        <w:jc w:val="center"/>
      </w:pPr>
      <w:r w:rsidRPr="00FD4BE2">
        <w:t>НА ПЛАТНЫХ СТОЯНКАХ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20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FD4BE2" w:rsidRPr="00FD4BE2">
        <w:tc>
          <w:tcPr>
            <w:tcW w:w="567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6236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 деятельности</w:t>
            </w:r>
          </w:p>
        </w:tc>
        <w:tc>
          <w:tcPr>
            <w:tcW w:w="226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Населенные пункты с численностью проживающих до 30 тысяч человек</w:t>
            </w:r>
          </w:p>
        </w:tc>
      </w:tr>
      <w:tr w:rsidR="00FD4BE2" w:rsidRPr="00FD4BE2">
        <w:tc>
          <w:tcPr>
            <w:tcW w:w="567" w:type="dxa"/>
          </w:tcPr>
          <w:p w:rsidR="00FD4BE2" w:rsidRPr="00FD4BE2" w:rsidRDefault="00FD4BE2">
            <w:pPr>
              <w:pStyle w:val="ConsPlusNormal"/>
            </w:pPr>
            <w:r w:rsidRPr="00FD4BE2">
              <w:t>1.</w:t>
            </w:r>
          </w:p>
        </w:tc>
        <w:tc>
          <w:tcPr>
            <w:tcW w:w="6236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26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0,25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21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both"/>
            </w:pPr>
            <w:proofErr w:type="spellStart"/>
            <w:r w:rsidRPr="00FD4BE2">
              <w:t>КонсультантПлюс</w:t>
            </w:r>
            <w:proofErr w:type="spellEnd"/>
            <w:r w:rsidRPr="00FD4BE2">
              <w:t>: примечание.</w:t>
            </w:r>
          </w:p>
          <w:p w:rsidR="00FD4BE2" w:rsidRPr="00FD4BE2" w:rsidRDefault="00FD4BE2">
            <w:pPr>
              <w:pStyle w:val="ConsPlusNormal"/>
              <w:jc w:val="both"/>
            </w:pPr>
            <w:r w:rsidRPr="00FD4BE2">
              <w:t>В официальном тексте документа, видимо, допущена опечатка: один и тот же абзац повторяется дважды.</w:t>
            </w:r>
          </w:p>
        </w:tc>
      </w:tr>
    </w:tbl>
    <w:p w:rsidR="00FD4BE2" w:rsidRPr="00FD4BE2" w:rsidRDefault="00FD4BE2">
      <w:pPr>
        <w:pStyle w:val="ConsPlusNormal"/>
        <w:spacing w:before="300"/>
        <w:ind w:firstLine="540"/>
        <w:jc w:val="both"/>
      </w:pPr>
      <w:r w:rsidRPr="00FD4BE2"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22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5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5" w:name="P212"/>
      <w:bookmarkEnd w:id="5"/>
      <w:r w:rsidRPr="00FD4BE2">
        <w:lastRenderedPageBreak/>
        <w:t>ЗНАЧЕНИЕ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ДЕЯТЕЛЬНОСТИ:</w:t>
      </w:r>
    </w:p>
    <w:p w:rsidR="00FD4BE2" w:rsidRPr="00FD4BE2" w:rsidRDefault="00FD4BE2">
      <w:pPr>
        <w:pStyle w:val="ConsPlusTitle"/>
        <w:jc w:val="center"/>
      </w:pPr>
      <w:r w:rsidRPr="00FD4BE2">
        <w:t>ОКАЗАНИЕ АВТОТРАНСПОРТНЫХ УСЛУГ ПО ПЕРЕВОЗКЕ ПАССАЖИРОВ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(в ред. </w:t>
            </w:r>
            <w:hyperlink r:id="rId23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 от 29.11.2016 N 32)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41"/>
        <w:gridCol w:w="1304"/>
        <w:gridCol w:w="1304"/>
      </w:tblGrid>
      <w:tr w:rsidR="00FD4BE2" w:rsidRPr="00FD4BE2">
        <w:tc>
          <w:tcPr>
            <w:tcW w:w="510" w:type="dxa"/>
          </w:tcPr>
          <w:p w:rsidR="00FD4BE2" w:rsidRPr="00FD4BE2" w:rsidRDefault="00FD4BE2">
            <w:pPr>
              <w:pStyle w:val="ConsPlusNormal"/>
            </w:pPr>
          </w:p>
        </w:tc>
        <w:tc>
          <w:tcPr>
            <w:tcW w:w="5941" w:type="dxa"/>
          </w:tcPr>
          <w:p w:rsidR="00FD4BE2" w:rsidRPr="00FD4BE2" w:rsidRDefault="00FD4BE2">
            <w:pPr>
              <w:pStyle w:val="ConsPlusNormal"/>
            </w:pPr>
          </w:p>
        </w:tc>
        <w:tc>
          <w:tcPr>
            <w:tcW w:w="130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До 30 тыс. человек</w:t>
            </w:r>
          </w:p>
        </w:tc>
        <w:tc>
          <w:tcPr>
            <w:tcW w:w="130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До 10 тыс. человек</w:t>
            </w:r>
          </w:p>
        </w:tc>
      </w:tr>
      <w:tr w:rsidR="00FD4BE2" w:rsidRPr="00FD4BE2">
        <w:tc>
          <w:tcPr>
            <w:tcW w:w="510" w:type="dxa"/>
          </w:tcPr>
          <w:p w:rsidR="00FD4BE2" w:rsidRPr="00FD4BE2" w:rsidRDefault="00FD4BE2">
            <w:pPr>
              <w:pStyle w:val="ConsPlusNormal"/>
            </w:pPr>
            <w:r w:rsidRPr="00FD4BE2">
              <w:t>1.</w:t>
            </w:r>
          </w:p>
        </w:tc>
        <w:tc>
          <w:tcPr>
            <w:tcW w:w="5941" w:type="dxa"/>
          </w:tcPr>
          <w:p w:rsidR="00FD4BE2" w:rsidRPr="00FD4BE2" w:rsidRDefault="00FD4BE2">
            <w:pPr>
              <w:pStyle w:val="ConsPlusNormal"/>
            </w:pPr>
            <w:r w:rsidRPr="00FD4BE2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304" w:type="dxa"/>
            <w:vAlign w:val="center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0,48</w:t>
            </w:r>
          </w:p>
        </w:tc>
        <w:tc>
          <w:tcPr>
            <w:tcW w:w="1304" w:type="dxa"/>
            <w:vAlign w:val="center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</w:t>
            </w:r>
          </w:p>
        </w:tc>
      </w:tr>
      <w:tr w:rsidR="00FD4BE2" w:rsidRPr="00FD4BE2">
        <w:tc>
          <w:tcPr>
            <w:tcW w:w="510" w:type="dxa"/>
          </w:tcPr>
          <w:p w:rsidR="00FD4BE2" w:rsidRPr="00FD4BE2" w:rsidRDefault="00FD4BE2">
            <w:pPr>
              <w:pStyle w:val="ConsPlusNormal"/>
            </w:pPr>
            <w:r w:rsidRPr="00FD4BE2">
              <w:t>2.</w:t>
            </w:r>
          </w:p>
        </w:tc>
        <w:tc>
          <w:tcPr>
            <w:tcW w:w="5941" w:type="dxa"/>
          </w:tcPr>
          <w:p w:rsidR="00FD4BE2" w:rsidRPr="00FD4BE2" w:rsidRDefault="00FD4BE2">
            <w:pPr>
              <w:pStyle w:val="ConsPlusNormal"/>
            </w:pPr>
            <w:r w:rsidRPr="00FD4BE2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304" w:type="dxa"/>
            <w:vAlign w:val="center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</w:t>
            </w:r>
          </w:p>
        </w:tc>
        <w:tc>
          <w:tcPr>
            <w:tcW w:w="1304" w:type="dxa"/>
            <w:vAlign w:val="center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0,53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6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6" w:name="P241"/>
      <w:bookmarkEnd w:id="6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>ДЛЯ РОЗНИЧНОЙ ТОРГОВЛИ, ОСУЩЕСТВЛЯЕМОЙ ЧЕРЕЗ ОБЪЕКТЫ</w:t>
      </w:r>
    </w:p>
    <w:p w:rsidR="00FD4BE2" w:rsidRPr="00FD4BE2" w:rsidRDefault="00FD4BE2">
      <w:pPr>
        <w:pStyle w:val="ConsPlusTitle"/>
        <w:jc w:val="center"/>
      </w:pPr>
      <w:r w:rsidRPr="00FD4BE2">
        <w:t>СТАЦИОНАРНОЙ ТОРГОВОЙ СЕТИ, ИМЕЮЩИЕ ТОРГОВЫЕ ЗАЛЫ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24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79"/>
        <w:gridCol w:w="964"/>
        <w:gridCol w:w="964"/>
        <w:gridCol w:w="964"/>
        <w:gridCol w:w="964"/>
      </w:tblGrid>
      <w:tr w:rsidR="00FD4BE2" w:rsidRPr="00FD4BE2">
        <w:tc>
          <w:tcPr>
            <w:tcW w:w="737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4479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Группы товаров</w:t>
            </w:r>
          </w:p>
        </w:tc>
        <w:tc>
          <w:tcPr>
            <w:tcW w:w="385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737" w:type="dxa"/>
            <w:vMerge/>
          </w:tcPr>
          <w:p w:rsidR="00FD4BE2" w:rsidRPr="00FD4BE2" w:rsidRDefault="00FD4BE2"/>
        </w:tc>
        <w:tc>
          <w:tcPr>
            <w:tcW w:w="4479" w:type="dxa"/>
            <w:vMerge/>
          </w:tcPr>
          <w:p w:rsidR="00FD4BE2" w:rsidRPr="00FD4BE2" w:rsidRDefault="00FD4BE2"/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outlineLvl w:val="1"/>
            </w:pPr>
            <w:r w:rsidRPr="00FD4BE2">
              <w:t>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Продовольственные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0,007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1.1.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Продовольственные товары для детского </w:t>
            </w:r>
            <w:r w:rsidRPr="00FD4BE2">
              <w:lastRenderedPageBreak/>
              <w:t>и диабетического питания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lastRenderedPageBreak/>
              <w:t>0,24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outlineLvl w:val="1"/>
            </w:pPr>
            <w:r w:rsidRPr="00FD4BE2">
              <w:lastRenderedPageBreak/>
              <w:t>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Непродовольственные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0,28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Меха и меховые изделия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2.3.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Канцелярские товары, игрушки, школьно-письменные, бумажно-беловые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2.4.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Печатные издания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1,0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2.5.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Электротовары, </w:t>
            </w:r>
            <w:proofErr w:type="spellStart"/>
            <w:r w:rsidRPr="00FD4BE2">
              <w:t>телерадиотовары</w:t>
            </w:r>
            <w:proofErr w:type="spellEnd"/>
            <w:r w:rsidRPr="00FD4BE2">
              <w:t>, прочие культтовары, стройматериалы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2.6.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Запасные части и аксессуары для транспортных средств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0,38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2.7.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Велосипеды и мотоциклы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2.8.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FD4BE2">
              <w:t>с</w:t>
            </w:r>
            <w:proofErr w:type="gramEnd"/>
            <w:r w:rsidRPr="00FD4BE2">
              <w:t>.)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0,95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0,84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0,74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0,63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2.9.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Ювелирные изделия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0,20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2.10.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Семена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Корм и предметы ухода за животными и птицами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0,007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2.13.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Мебель, ковры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2.14.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Товары, бывшие в употреблении (кроме запчастей и автомобилей)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2.15.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Товары бытовой химии, включающие в себя спиртосодержащую продукцию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25" w:history="1">
        <w:r w:rsidRPr="00FD4BE2">
          <w:t>классификатора</w:t>
        </w:r>
      </w:hyperlink>
      <w:r w:rsidRPr="00FD4BE2">
        <w:t xml:space="preserve"> продукции (ОКП)".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 xml:space="preserve"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</w:t>
      </w:r>
      <w:r w:rsidRPr="00FD4BE2">
        <w:lastRenderedPageBreak/>
        <w:t>удельный вес в товарообороте.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Для сельских магазинов применяется значение 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= 0,007.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FD4BE2">
        <w:t>2</w:t>
      </w:r>
      <w:proofErr w:type="gramEnd"/>
      <w:r w:rsidRPr="00FD4BE2">
        <w:t xml:space="preserve"> = 1.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FD4BE2">
        <w:t>2</w:t>
      </w:r>
      <w:proofErr w:type="gramEnd"/>
      <w:r w:rsidRPr="00FD4BE2">
        <w:t>, утвержденное для районного центра, на территории которого он находится.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26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7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7" w:name="P384"/>
      <w:bookmarkEnd w:id="7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>ДЛЯ РОЗНИЧНОЙ ТОРГОВЛИ, ОСУЩЕСТВЛЯЕМОЙ ЧЕРЕЗ ОБЪЕКТЫ</w:t>
      </w:r>
    </w:p>
    <w:p w:rsidR="00FD4BE2" w:rsidRPr="00FD4BE2" w:rsidRDefault="00FD4BE2">
      <w:pPr>
        <w:pStyle w:val="ConsPlusTitle"/>
        <w:jc w:val="center"/>
      </w:pPr>
      <w:proofErr w:type="gramStart"/>
      <w:r w:rsidRPr="00FD4BE2">
        <w:t>СТАЦИОНАРНОЙ ТОРГОВОЙ СЕТИ, НЕ ИМЕЮЩИЕ ТОРГОВЫХ ЗАЛОВ</w:t>
      </w:r>
      <w:proofErr w:type="gramEnd"/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27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79"/>
        <w:gridCol w:w="964"/>
        <w:gridCol w:w="964"/>
        <w:gridCol w:w="964"/>
        <w:gridCol w:w="964"/>
      </w:tblGrid>
      <w:tr w:rsidR="00FD4BE2" w:rsidRPr="00FD4BE2">
        <w:tc>
          <w:tcPr>
            <w:tcW w:w="737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4479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Группы товаров</w:t>
            </w:r>
          </w:p>
        </w:tc>
        <w:tc>
          <w:tcPr>
            <w:tcW w:w="385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737" w:type="dxa"/>
            <w:vMerge/>
          </w:tcPr>
          <w:p w:rsidR="00FD4BE2" w:rsidRPr="00FD4BE2" w:rsidRDefault="00FD4BE2"/>
        </w:tc>
        <w:tc>
          <w:tcPr>
            <w:tcW w:w="4479" w:type="dxa"/>
            <w:vMerge/>
          </w:tcPr>
          <w:p w:rsidR="00FD4BE2" w:rsidRPr="00FD4BE2" w:rsidRDefault="00FD4BE2"/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outlineLvl w:val="1"/>
            </w:pPr>
            <w:r w:rsidRPr="00FD4BE2">
              <w:t>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Продовольственные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1.1.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Продовольственные товары для детского </w:t>
            </w:r>
            <w:r w:rsidRPr="00FD4BE2">
              <w:lastRenderedPageBreak/>
              <w:t>и диабетического питания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lastRenderedPageBreak/>
              <w:t>0,53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0,15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>1.2.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Овощи и фрукты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0,15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outlineLvl w:val="1"/>
            </w:pPr>
            <w:r w:rsidRPr="00FD4BE2">
              <w:t>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Непродовольственные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0,15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0,15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Канцелярские товары, игрушки, школьно-письменные, бумажно-беловые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2.3.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Печатные издания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2.4.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Электротовары, </w:t>
            </w:r>
            <w:proofErr w:type="spellStart"/>
            <w:r w:rsidRPr="00FD4BE2">
              <w:t>телерадиотовары</w:t>
            </w:r>
            <w:proofErr w:type="spellEnd"/>
            <w:r w:rsidRPr="00FD4BE2">
              <w:t>, прочие культтовары, стройматериалы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2.5.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Запасные части и аксессуары для транспортных средств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2.6.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Семена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2.7.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Корм и предметы ухода за животными и птицами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0,79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0,48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2.8.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2.9.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Товары бытовой химии, включающие в себя спиртосодержащую продукцию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28" w:history="1">
        <w:r w:rsidRPr="00FD4BE2">
          <w:t>классификатора</w:t>
        </w:r>
      </w:hyperlink>
      <w:r w:rsidRPr="00FD4BE2">
        <w:t xml:space="preserve"> продукции (ОКП)".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FD4BE2">
        <w:t>2</w:t>
      </w:r>
      <w:proofErr w:type="gramEnd"/>
      <w:r w:rsidRPr="00FD4BE2">
        <w:t xml:space="preserve"> = 1.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FD4BE2">
        <w:t>2</w:t>
      </w:r>
      <w:proofErr w:type="gramEnd"/>
      <w:r w:rsidRPr="00FD4BE2">
        <w:t>, утвержденное для районного центра, на территории которого он находится.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</w:t>
      </w:r>
      <w:r w:rsidRPr="00FD4BE2">
        <w:lastRenderedPageBreak/>
        <w:t>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29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8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8" w:name="P495"/>
      <w:bookmarkEnd w:id="8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РОЗНИЧНОЙ ТОРГОВЛИ,</w:t>
      </w:r>
    </w:p>
    <w:p w:rsidR="00FD4BE2" w:rsidRPr="00FD4BE2" w:rsidRDefault="00FD4BE2">
      <w:pPr>
        <w:pStyle w:val="ConsPlusTitle"/>
        <w:jc w:val="center"/>
      </w:pPr>
      <w:r w:rsidRPr="00FD4BE2">
        <w:t>ОСУЩЕСТВЛЯЕМОЙ ЧЕРЕЗ ОБЪЕКТЫ НЕСТАЦИОНАРНОЙ ТОРГОВОЙ СЕТИ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30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79"/>
        <w:gridCol w:w="964"/>
        <w:gridCol w:w="964"/>
        <w:gridCol w:w="964"/>
        <w:gridCol w:w="964"/>
      </w:tblGrid>
      <w:tr w:rsidR="00FD4BE2" w:rsidRPr="00FD4BE2">
        <w:tc>
          <w:tcPr>
            <w:tcW w:w="737" w:type="dxa"/>
            <w:vMerge w:val="restart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4479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Группы товаров</w:t>
            </w:r>
          </w:p>
        </w:tc>
        <w:tc>
          <w:tcPr>
            <w:tcW w:w="385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737" w:type="dxa"/>
            <w:vMerge/>
          </w:tcPr>
          <w:p w:rsidR="00FD4BE2" w:rsidRPr="00FD4BE2" w:rsidRDefault="00FD4BE2"/>
        </w:tc>
        <w:tc>
          <w:tcPr>
            <w:tcW w:w="4479" w:type="dxa"/>
            <w:vMerge/>
          </w:tcPr>
          <w:p w:rsidR="00FD4BE2" w:rsidRPr="00FD4BE2" w:rsidRDefault="00FD4BE2"/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outlineLvl w:val="1"/>
            </w:pPr>
            <w:r w:rsidRPr="00FD4BE2">
              <w:t>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Продовольственные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1.1.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Табачные изделия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0,40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1.2.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Продовольственные товары для детского и диабетического питания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0,06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1.3.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Овощи и фрукты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outlineLvl w:val="1"/>
            </w:pPr>
            <w:r w:rsidRPr="00FD4BE2">
              <w:t>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Непродовольственные товары, кроме нефтепродуктов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Ткани, одежда и белье, обувь, головные уборы (кроме </w:t>
            </w:r>
            <w:proofErr w:type="gramStart"/>
            <w:r w:rsidRPr="00FD4BE2">
              <w:t>меховых</w:t>
            </w:r>
            <w:proofErr w:type="gramEnd"/>
            <w:r w:rsidRPr="00FD4BE2">
              <w:t>), чулочно-носочные изделия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0,06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Меха и меховые изделия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2.3.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2.4.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Канцелярские товары, игрушки, школьно-</w:t>
            </w:r>
            <w:r w:rsidRPr="00FD4BE2">
              <w:lastRenderedPageBreak/>
              <w:t>письменные, бумажно-беловые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lastRenderedPageBreak/>
              <w:t>0,21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lastRenderedPageBreak/>
              <w:t>2.5.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Печатные издания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2.6.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0,18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2.7.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Электротовары, </w:t>
            </w:r>
            <w:proofErr w:type="spellStart"/>
            <w:r w:rsidRPr="00FD4BE2">
              <w:t>телерадиотовары</w:t>
            </w:r>
            <w:proofErr w:type="spellEnd"/>
            <w:r w:rsidRPr="00FD4BE2">
              <w:t>, прочие культтовары, стройматериалы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0,20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2.8.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Запасные части и аксессуары для транспортных средств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2.9.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Семена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0,07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2.10.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Живые цветы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0,40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Корм и предметы ухода за животными и птицами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0,08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Лекарственные средства, медицинские товары и оптика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2.13.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0,06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2.14.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Мебель, ковры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2.15.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Товары, бывшие в употреблении (кроме запчастей и автомобилей)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0,07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2.16.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Товары бытовой химии, включающие в себя спиртосодержащую продукцию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1" w:history="1">
        <w:r w:rsidRPr="00FD4BE2">
          <w:t>классификатора</w:t>
        </w:r>
      </w:hyperlink>
      <w:r w:rsidRPr="00FD4BE2">
        <w:t xml:space="preserve"> продукции (ОКП)".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FD4BE2">
        <w:t>2</w:t>
      </w:r>
      <w:proofErr w:type="gramEnd"/>
      <w:r w:rsidRPr="00FD4BE2">
        <w:t xml:space="preserve"> = 1.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FD4BE2">
        <w:t>2</w:t>
      </w:r>
      <w:proofErr w:type="gramEnd"/>
      <w:r w:rsidRPr="00FD4BE2">
        <w:t>, утвержденное для районного центра, на территории которого они находятся.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lastRenderedPageBreak/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32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9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9" w:name="P653"/>
      <w:bookmarkEnd w:id="9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РАЗНОСНОЙ ТОРГОВЛИ,</w:t>
      </w:r>
    </w:p>
    <w:p w:rsidR="00FD4BE2" w:rsidRPr="00FD4BE2" w:rsidRDefault="00FD4BE2">
      <w:pPr>
        <w:pStyle w:val="ConsPlusTitle"/>
        <w:jc w:val="center"/>
      </w:pPr>
      <w:proofErr w:type="gramStart"/>
      <w:r w:rsidRPr="00FD4BE2">
        <w:t>ОСУЩЕСТВЛЯЕМОЙ</w:t>
      </w:r>
      <w:proofErr w:type="gramEnd"/>
      <w:r w:rsidRPr="00FD4BE2">
        <w:t xml:space="preserve"> ИНДИВИДУАЛЬНЫМИ ПРЕДПРИНИМАТЕЛЯМИ</w:t>
      </w:r>
    </w:p>
    <w:p w:rsidR="00FD4BE2" w:rsidRPr="00FD4BE2" w:rsidRDefault="00FD4BE2">
      <w:pPr>
        <w:pStyle w:val="ConsPlusTitle"/>
        <w:jc w:val="center"/>
      </w:pPr>
      <w:proofErr w:type="gramStart"/>
      <w:r w:rsidRPr="00FD4BE2">
        <w:t>(ЗА ИСКЛЮЧЕНИЕМ ТОРГОВЛИ ПОДАКЦИЗНЫМИ ТОВАРАМИ,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 xml:space="preserve">ЛЕКАРСТВЕННЫМИ ПРЕПАРАТАМИ, ИЗДЕЛИЯМИ ИЗ </w:t>
      </w:r>
      <w:proofErr w:type="gramStart"/>
      <w:r w:rsidRPr="00FD4BE2">
        <w:t>ДРАГОЦЕННЫХ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>КАМНЕЙ, ОРУЖИЕМ И ПАТРОНАМИ К НЕМУ, МЕХОВЫМИ ИЗДЕЛИЯМИ</w:t>
      </w:r>
    </w:p>
    <w:p w:rsidR="00FD4BE2" w:rsidRPr="00FD4BE2" w:rsidRDefault="00FD4BE2">
      <w:pPr>
        <w:pStyle w:val="ConsPlusTitle"/>
        <w:jc w:val="center"/>
      </w:pPr>
      <w:proofErr w:type="gramStart"/>
      <w:r w:rsidRPr="00FD4BE2">
        <w:t>И ТЕХНИЧЕСКИ СЛОЖНЫМИ ТОВАРАМИ БЫТОВОГО НАЗНАЧЕНИЯ)</w:t>
      </w:r>
      <w:proofErr w:type="gramEnd"/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33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79"/>
        <w:gridCol w:w="964"/>
        <w:gridCol w:w="964"/>
        <w:gridCol w:w="964"/>
        <w:gridCol w:w="964"/>
      </w:tblGrid>
      <w:tr w:rsidR="00FD4BE2" w:rsidRPr="00FD4BE2">
        <w:tc>
          <w:tcPr>
            <w:tcW w:w="737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4479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Группы товаров</w:t>
            </w:r>
          </w:p>
        </w:tc>
        <w:tc>
          <w:tcPr>
            <w:tcW w:w="385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737" w:type="dxa"/>
            <w:vMerge/>
          </w:tcPr>
          <w:p w:rsidR="00FD4BE2" w:rsidRPr="00FD4BE2" w:rsidRDefault="00FD4BE2"/>
        </w:tc>
        <w:tc>
          <w:tcPr>
            <w:tcW w:w="4479" w:type="dxa"/>
            <w:vMerge/>
          </w:tcPr>
          <w:p w:rsidR="00FD4BE2" w:rsidRPr="00FD4BE2" w:rsidRDefault="00FD4BE2"/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Продовольственные товары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0,28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Непродовольственные товары, кроме нефтепродуктов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0,67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0,28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2.1.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Товары бытовой химии, включающие в себя спиртосодержащую продукцию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1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4" w:history="1">
        <w:r w:rsidRPr="00FD4BE2">
          <w:t>классификатора</w:t>
        </w:r>
      </w:hyperlink>
      <w:r w:rsidRPr="00FD4BE2">
        <w:t xml:space="preserve"> продукции (ОКП)".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FD4BE2">
        <w:t>2</w:t>
      </w:r>
      <w:proofErr w:type="gramEnd"/>
      <w:r w:rsidRPr="00FD4BE2">
        <w:t xml:space="preserve"> = 1.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lastRenderedPageBreak/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35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10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10" w:name="P705"/>
      <w:bookmarkEnd w:id="10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ОКАЗАНИЯ</w:t>
      </w:r>
    </w:p>
    <w:p w:rsidR="00FD4BE2" w:rsidRPr="00FD4BE2" w:rsidRDefault="00FD4BE2">
      <w:pPr>
        <w:pStyle w:val="ConsPlusTitle"/>
        <w:jc w:val="center"/>
      </w:pPr>
      <w:r w:rsidRPr="00FD4BE2">
        <w:t>УСЛУГ ОБЩЕСТВЕННОГО ПИТАНИЯ ЧЕРЕЗ ОБЪЕКТ ОРГАНИЗАЦИИ</w:t>
      </w:r>
    </w:p>
    <w:p w:rsidR="00FD4BE2" w:rsidRPr="00FD4BE2" w:rsidRDefault="00FD4BE2">
      <w:pPr>
        <w:pStyle w:val="ConsPlusTitle"/>
        <w:jc w:val="center"/>
      </w:pPr>
      <w:r w:rsidRPr="00FD4BE2">
        <w:t>ОБЩЕСТВЕННОГО ПИТАНИЯ, ИМЕЮЩИЙ ЗАЛ ОБСЛУЖИВАНИЯ ПОСЕТИТЕЛЕЙ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36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79"/>
        <w:gridCol w:w="964"/>
        <w:gridCol w:w="964"/>
        <w:gridCol w:w="964"/>
        <w:gridCol w:w="964"/>
      </w:tblGrid>
      <w:tr w:rsidR="00FD4BE2" w:rsidRPr="00FD4BE2">
        <w:tc>
          <w:tcPr>
            <w:tcW w:w="737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4479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Виды деятельности в сфере общественного питания</w:t>
            </w:r>
          </w:p>
        </w:tc>
        <w:tc>
          <w:tcPr>
            <w:tcW w:w="385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737" w:type="dxa"/>
            <w:vMerge/>
          </w:tcPr>
          <w:p w:rsidR="00FD4BE2" w:rsidRPr="00FD4BE2" w:rsidRDefault="00FD4BE2"/>
        </w:tc>
        <w:tc>
          <w:tcPr>
            <w:tcW w:w="4479" w:type="dxa"/>
            <w:vMerge/>
          </w:tcPr>
          <w:p w:rsidR="00FD4BE2" w:rsidRPr="00FD4BE2" w:rsidRDefault="00FD4BE2"/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Деятельность ресторанов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2.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</w:pPr>
            <w:r w:rsidRPr="00FD4BE2">
              <w:t>Деятельность кафе, баров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0,19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0,12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3.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Деятельность столовых общедоступных без реализации алкогольной продукции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0,08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0,07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0,04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0,02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4.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Деятельность столовых по месту работы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5.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0,43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0,32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0,27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6.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Деятельность буфетов без реализации алкогольной продукции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0,01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0,01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7.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Деятельность магазинов (отделов) кулинарии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0,022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0,03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0,015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0,015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FD4BE2">
        <w:t>2</w:t>
      </w:r>
      <w:proofErr w:type="gramEnd"/>
      <w:r w:rsidRPr="00FD4BE2">
        <w:t xml:space="preserve"> не может быть меньше 0,01.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FD4BE2">
        <w:t>2</w:t>
      </w:r>
      <w:proofErr w:type="gramEnd"/>
      <w:r w:rsidRPr="00FD4BE2">
        <w:t>, утвержденное для районного центра, на территории которого он находится.</w:t>
      </w:r>
    </w:p>
    <w:p w:rsidR="00FD4BE2" w:rsidRPr="00FD4BE2" w:rsidRDefault="00FD4BE2">
      <w:pPr>
        <w:pStyle w:val="ConsPlusNormal"/>
        <w:spacing w:before="240"/>
        <w:ind w:firstLine="540"/>
        <w:jc w:val="both"/>
      </w:pPr>
      <w:r w:rsidRPr="00FD4BE2"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37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11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11" w:name="P778"/>
      <w:bookmarkEnd w:id="11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ОКАЗАНИЯ</w:t>
      </w:r>
    </w:p>
    <w:p w:rsidR="00FD4BE2" w:rsidRPr="00FD4BE2" w:rsidRDefault="00FD4BE2">
      <w:pPr>
        <w:pStyle w:val="ConsPlusTitle"/>
        <w:jc w:val="center"/>
      </w:pPr>
      <w:r w:rsidRPr="00FD4BE2">
        <w:t>УСЛУГ ОБЩЕСТВЕННОГО ПИТАНИЯ, ОСУЩЕСТВЛЯЕМЫХ ЧЕРЕЗ ОБЪЕКТ</w:t>
      </w:r>
    </w:p>
    <w:p w:rsidR="00FD4BE2" w:rsidRPr="00FD4BE2" w:rsidRDefault="00FD4BE2">
      <w:pPr>
        <w:pStyle w:val="ConsPlusTitle"/>
        <w:jc w:val="center"/>
      </w:pPr>
      <w:r w:rsidRPr="00FD4BE2">
        <w:t xml:space="preserve">ОРГАНИЗАЦИИ ОБЩЕСТВЕННОГО ПИТАНИЯ, НЕ </w:t>
      </w:r>
      <w:proofErr w:type="gramStart"/>
      <w:r w:rsidRPr="00FD4BE2">
        <w:t>ИМЕЮЩИЙ</w:t>
      </w:r>
      <w:proofErr w:type="gramEnd"/>
      <w:r w:rsidRPr="00FD4BE2">
        <w:t xml:space="preserve"> ЗАЛА</w:t>
      </w:r>
    </w:p>
    <w:p w:rsidR="00FD4BE2" w:rsidRPr="00FD4BE2" w:rsidRDefault="00FD4BE2">
      <w:pPr>
        <w:pStyle w:val="ConsPlusTitle"/>
        <w:jc w:val="center"/>
      </w:pPr>
      <w:r w:rsidRPr="00FD4BE2">
        <w:t>ОБСЛУЖИВАНИЯ ПОСЕТИТЕЛЕЙ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38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79"/>
        <w:gridCol w:w="964"/>
        <w:gridCol w:w="964"/>
        <w:gridCol w:w="964"/>
        <w:gridCol w:w="964"/>
      </w:tblGrid>
      <w:tr w:rsidR="00FD4BE2" w:rsidRPr="00FD4BE2">
        <w:tc>
          <w:tcPr>
            <w:tcW w:w="737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4479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Виды деятельности в сфере общественного питания</w:t>
            </w:r>
          </w:p>
        </w:tc>
        <w:tc>
          <w:tcPr>
            <w:tcW w:w="385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737" w:type="dxa"/>
            <w:vMerge/>
          </w:tcPr>
          <w:p w:rsidR="00FD4BE2" w:rsidRPr="00FD4BE2" w:rsidRDefault="00FD4BE2"/>
        </w:tc>
        <w:tc>
          <w:tcPr>
            <w:tcW w:w="4479" w:type="dxa"/>
            <w:vMerge/>
          </w:tcPr>
          <w:p w:rsidR="00FD4BE2" w:rsidRPr="00FD4BE2" w:rsidRDefault="00FD4BE2"/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0,06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0,06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</w:t>
      </w:r>
      <w:r w:rsidRPr="00FD4BE2">
        <w:lastRenderedPageBreak/>
        <w:t>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39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12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12" w:name="P814"/>
      <w:bookmarkEnd w:id="12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ОКАЗАНИЯ</w:t>
      </w:r>
    </w:p>
    <w:p w:rsidR="00FD4BE2" w:rsidRPr="00FD4BE2" w:rsidRDefault="00FD4BE2">
      <w:pPr>
        <w:pStyle w:val="ConsPlusTitle"/>
        <w:jc w:val="center"/>
      </w:pPr>
      <w:r w:rsidRPr="00FD4BE2">
        <w:t>УСЛУГ ПО ВРЕМЕННОМУ РАЗМЕЩЕНИЮ И ПРОЖИВАНИЮ</w:t>
      </w:r>
    </w:p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FD4BE2" w:rsidRPr="00FD4BE2">
        <w:tc>
          <w:tcPr>
            <w:tcW w:w="567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5556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 деятельности</w:t>
            </w:r>
          </w:p>
        </w:tc>
        <w:tc>
          <w:tcPr>
            <w:tcW w:w="294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Общая площадь помещения для временного размещения и проживания (в квадратных метрах)</w:t>
            </w:r>
          </w:p>
        </w:tc>
      </w:tr>
      <w:tr w:rsidR="00FD4BE2" w:rsidRPr="00FD4BE2">
        <w:tc>
          <w:tcPr>
            <w:tcW w:w="567" w:type="dxa"/>
          </w:tcPr>
          <w:p w:rsidR="00FD4BE2" w:rsidRPr="00FD4BE2" w:rsidRDefault="00FD4BE2">
            <w:pPr>
              <w:pStyle w:val="ConsPlusNormal"/>
              <w:jc w:val="both"/>
            </w:pPr>
          </w:p>
        </w:tc>
        <w:tc>
          <w:tcPr>
            <w:tcW w:w="5556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временному размещению и проживанию</w:t>
            </w:r>
          </w:p>
        </w:tc>
        <w:tc>
          <w:tcPr>
            <w:tcW w:w="294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0,28</w:t>
            </w:r>
          </w:p>
        </w:tc>
      </w:tr>
      <w:tr w:rsidR="00FD4BE2" w:rsidRPr="00FD4BE2">
        <w:tc>
          <w:tcPr>
            <w:tcW w:w="567" w:type="dxa"/>
          </w:tcPr>
          <w:p w:rsidR="00FD4BE2" w:rsidRPr="00FD4BE2" w:rsidRDefault="00FD4BE2">
            <w:pPr>
              <w:pStyle w:val="ConsPlusNormal"/>
              <w:jc w:val="both"/>
            </w:pPr>
          </w:p>
        </w:tc>
        <w:tc>
          <w:tcPr>
            <w:tcW w:w="5556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временному размещению и проживанию для учебных заведений</w:t>
            </w:r>
          </w:p>
        </w:tc>
        <w:tc>
          <w:tcPr>
            <w:tcW w:w="294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0,077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13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13" w:name="P838"/>
      <w:bookmarkEnd w:id="13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>ДЛЯ ДЕЯТЕЛЬНОСТИ: РАСПРОСТРАНЕНИЕ НАРУЖНОЙ РЕКЛАМЫ</w:t>
      </w:r>
    </w:p>
    <w:p w:rsidR="00FD4BE2" w:rsidRPr="00FD4BE2" w:rsidRDefault="00FD4BE2">
      <w:pPr>
        <w:pStyle w:val="ConsPlusTitle"/>
        <w:jc w:val="center"/>
      </w:pPr>
      <w:r w:rsidRPr="00FD4BE2">
        <w:t>С ИСПОЛЬЗОВАНИЕМ РЕКЛАМНЫХ КОНСТРУКЦИЙ</w:t>
      </w:r>
    </w:p>
    <w:p w:rsidR="00FD4BE2" w:rsidRPr="00FD4BE2" w:rsidRDefault="00FD4BE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FD4BE2" w:rsidRPr="00FD4BE2">
        <w:tc>
          <w:tcPr>
            <w:tcW w:w="567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5556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 деятельности</w:t>
            </w:r>
          </w:p>
        </w:tc>
        <w:tc>
          <w:tcPr>
            <w:tcW w:w="294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Площадь, предназначенная для нанесения изображения (в квадратных метрах)</w:t>
            </w:r>
          </w:p>
        </w:tc>
      </w:tr>
      <w:tr w:rsidR="00FD4BE2" w:rsidRPr="00FD4BE2">
        <w:tc>
          <w:tcPr>
            <w:tcW w:w="567" w:type="dxa"/>
          </w:tcPr>
          <w:p w:rsidR="00FD4BE2" w:rsidRPr="00FD4BE2" w:rsidRDefault="00FD4BE2">
            <w:pPr>
              <w:pStyle w:val="ConsPlusNormal"/>
            </w:pPr>
            <w:r w:rsidRPr="00FD4BE2">
              <w:t>1.</w:t>
            </w:r>
          </w:p>
        </w:tc>
        <w:tc>
          <w:tcPr>
            <w:tcW w:w="5556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 xml:space="preserve">Распространение наружной рекламы с </w:t>
            </w:r>
            <w:r w:rsidRPr="00FD4BE2">
              <w:lastRenderedPageBreak/>
              <w:t>использованием рекламных конструкций</w:t>
            </w:r>
          </w:p>
        </w:tc>
        <w:tc>
          <w:tcPr>
            <w:tcW w:w="294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lastRenderedPageBreak/>
              <w:t>0,2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14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14" w:name="P860"/>
      <w:bookmarkEnd w:id="14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 xml:space="preserve">ДЛЯ РАЗМЕЩЕНИЯ РЕКЛАМЫ С ИСПОЛЬЗОВАНИЕМ </w:t>
      </w:r>
      <w:proofErr w:type="gramStart"/>
      <w:r w:rsidRPr="00FD4BE2">
        <w:t>ВНЕШНИХ</w:t>
      </w:r>
      <w:proofErr w:type="gramEnd"/>
    </w:p>
    <w:p w:rsidR="00FD4BE2" w:rsidRPr="00FD4BE2" w:rsidRDefault="00FD4BE2">
      <w:pPr>
        <w:pStyle w:val="ConsPlusTitle"/>
        <w:jc w:val="center"/>
      </w:pPr>
      <w:r w:rsidRPr="00FD4BE2">
        <w:t>И ВНУТРЕННИХ ПОВЕРХНОСТЕЙ ТРАНСПОРТНЫХ СРЕДСТВ</w:t>
      </w:r>
    </w:p>
    <w:p w:rsidR="00FD4BE2" w:rsidRPr="00FD4BE2" w:rsidRDefault="00FD4B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4BE2" w:rsidRPr="00FD4B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Список изменяющих документов</w:t>
            </w:r>
          </w:p>
          <w:p w:rsidR="00FD4BE2" w:rsidRPr="00FD4BE2" w:rsidRDefault="00FD4BE2">
            <w:pPr>
              <w:pStyle w:val="ConsPlusNormal"/>
              <w:jc w:val="center"/>
            </w:pPr>
            <w:proofErr w:type="gramStart"/>
            <w:r w:rsidRPr="00FD4BE2">
              <w:t xml:space="preserve">(в ред. </w:t>
            </w:r>
            <w:hyperlink r:id="rId40" w:history="1">
              <w:r w:rsidRPr="00FD4BE2">
                <w:t>решения</w:t>
              </w:r>
            </w:hyperlink>
            <w:r w:rsidRPr="00FD4BE2">
              <w:t xml:space="preserve"> </w:t>
            </w:r>
            <w:proofErr w:type="spellStart"/>
            <w:r w:rsidRPr="00FD4BE2">
              <w:t>Яранской</w:t>
            </w:r>
            <w:proofErr w:type="spellEnd"/>
            <w:r w:rsidRPr="00FD4BE2">
              <w:t xml:space="preserve"> районной Думы Кировской области</w:t>
            </w:r>
            <w:proofErr w:type="gramEnd"/>
          </w:p>
          <w:p w:rsidR="00FD4BE2" w:rsidRPr="00FD4BE2" w:rsidRDefault="00FD4BE2">
            <w:pPr>
              <w:pStyle w:val="ConsPlusNormal"/>
              <w:jc w:val="center"/>
            </w:pPr>
            <w:r w:rsidRPr="00FD4BE2">
              <w:t>от 30.03.2018 N 209)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FD4BE2" w:rsidRPr="00FD4BE2">
        <w:tc>
          <w:tcPr>
            <w:tcW w:w="6236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 деятельности</w:t>
            </w:r>
          </w:p>
        </w:tc>
        <w:tc>
          <w:tcPr>
            <w:tcW w:w="2835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Количество транспортных средств, используемых для размещения рекламы</w:t>
            </w:r>
          </w:p>
        </w:tc>
      </w:tr>
      <w:tr w:rsidR="00FD4BE2" w:rsidRPr="00FD4BE2">
        <w:tc>
          <w:tcPr>
            <w:tcW w:w="6236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835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0,55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ind w:firstLine="540"/>
        <w:jc w:val="both"/>
      </w:pPr>
      <w:r w:rsidRPr="00FD4BE2">
        <w:t>Значение корректирующего коэффициента К</w:t>
      </w:r>
      <w:proofErr w:type="gramStart"/>
      <w:r w:rsidRPr="00FD4BE2">
        <w:rPr>
          <w:vertAlign w:val="subscript"/>
        </w:rPr>
        <w:t>2</w:t>
      </w:r>
      <w:proofErr w:type="gramEnd"/>
      <w:r w:rsidRPr="00FD4BE2">
        <w:t xml:space="preserve"> увеличивается в 3 раза в случае, если среднемесячная заработная плата работников за IV квартал предыдущего финансового года ниже действовавшего в этот период прожиточного минимума, установленного Правительством Кировской области для трудоспособного населения, при этом К</w:t>
      </w:r>
      <w:r w:rsidRPr="00FD4BE2">
        <w:rPr>
          <w:vertAlign w:val="subscript"/>
        </w:rPr>
        <w:t>2</w:t>
      </w:r>
      <w:r w:rsidRPr="00FD4BE2">
        <w:t xml:space="preserve"> не может быть более 1.</w:t>
      </w:r>
    </w:p>
    <w:p w:rsidR="00FD4BE2" w:rsidRPr="00FD4BE2" w:rsidRDefault="00FD4BE2">
      <w:pPr>
        <w:pStyle w:val="ConsPlusNormal"/>
        <w:jc w:val="both"/>
      </w:pPr>
      <w:r w:rsidRPr="00FD4BE2">
        <w:t xml:space="preserve">(в ред. </w:t>
      </w:r>
      <w:hyperlink r:id="rId41" w:history="1">
        <w:r w:rsidRPr="00FD4BE2">
          <w:t>решения</w:t>
        </w:r>
      </w:hyperlink>
      <w:r w:rsidRPr="00FD4BE2">
        <w:t xml:space="preserve"> </w:t>
      </w:r>
      <w:proofErr w:type="spellStart"/>
      <w:r w:rsidRPr="00FD4BE2">
        <w:t>Яранской</w:t>
      </w:r>
      <w:proofErr w:type="spellEnd"/>
      <w:r w:rsidRPr="00FD4BE2">
        <w:t xml:space="preserve"> районной Думы Кировской области от 30.03.2018 N 209)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bookmarkStart w:id="15" w:name="P880"/>
      <w:bookmarkEnd w:id="15"/>
      <w:r w:rsidRPr="00FD4BE2">
        <w:t>Приложение N 15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040"/>
        <w:gridCol w:w="2040"/>
      </w:tblGrid>
      <w:tr w:rsidR="00FD4BE2" w:rsidRPr="00FD4BE2">
        <w:tc>
          <w:tcPr>
            <w:tcW w:w="498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 деятельности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Количество переданных во временное владение и (или) в </w:t>
            </w:r>
            <w:r w:rsidRPr="00FD4BE2">
              <w:lastRenderedPageBreak/>
              <w:t>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lastRenderedPageBreak/>
              <w:t xml:space="preserve">Площадь переданного во временное владение и (или) в </w:t>
            </w:r>
            <w:r w:rsidRPr="00FD4BE2">
              <w:lastRenderedPageBreak/>
              <w:t>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</w:tr>
      <w:tr w:rsidR="00FD4BE2" w:rsidRPr="00FD4BE2">
        <w:tc>
          <w:tcPr>
            <w:tcW w:w="4988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</w:t>
            </w:r>
          </w:p>
        </w:tc>
      </w:tr>
      <w:tr w:rsidR="00FD4BE2" w:rsidRPr="00FD4BE2">
        <w:tc>
          <w:tcPr>
            <w:tcW w:w="4988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0,08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0,08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bookmarkStart w:id="16" w:name="P900"/>
      <w:bookmarkEnd w:id="16"/>
      <w:r w:rsidRPr="00FD4BE2">
        <w:t>Приложение N 16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040"/>
        <w:gridCol w:w="2040"/>
      </w:tblGrid>
      <w:tr w:rsidR="00FD4BE2" w:rsidRPr="00FD4BE2">
        <w:tc>
          <w:tcPr>
            <w:tcW w:w="4988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 деятельности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Площадь переданного во временное владение и (или) в пользование земельного участка (в квадратных метрах)</w:t>
            </w:r>
          </w:p>
        </w:tc>
      </w:tr>
      <w:tr w:rsidR="00FD4BE2" w:rsidRPr="00FD4BE2">
        <w:tc>
          <w:tcPr>
            <w:tcW w:w="4988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0,08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0,08</w:t>
            </w:r>
          </w:p>
        </w:tc>
      </w:tr>
      <w:tr w:rsidR="00FD4BE2" w:rsidRPr="00FD4BE2">
        <w:tc>
          <w:tcPr>
            <w:tcW w:w="4988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0,04</w:t>
            </w:r>
          </w:p>
        </w:tc>
        <w:tc>
          <w:tcPr>
            <w:tcW w:w="2040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0,04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right"/>
        <w:outlineLvl w:val="0"/>
      </w:pPr>
      <w:r w:rsidRPr="00FD4BE2">
        <w:t>Приложение N 17</w:t>
      </w:r>
    </w:p>
    <w:p w:rsidR="00FD4BE2" w:rsidRPr="00FD4BE2" w:rsidRDefault="00FD4BE2">
      <w:pPr>
        <w:pStyle w:val="ConsPlusNormal"/>
        <w:jc w:val="right"/>
      </w:pPr>
      <w:r w:rsidRPr="00FD4BE2">
        <w:t>к решению</w:t>
      </w:r>
    </w:p>
    <w:p w:rsidR="00FD4BE2" w:rsidRPr="00FD4BE2" w:rsidRDefault="00FD4BE2">
      <w:pPr>
        <w:pStyle w:val="ConsPlusNormal"/>
        <w:jc w:val="right"/>
      </w:pPr>
      <w:proofErr w:type="spellStart"/>
      <w:r w:rsidRPr="00FD4BE2">
        <w:t>Яранской</w:t>
      </w:r>
      <w:proofErr w:type="spellEnd"/>
      <w:r w:rsidRPr="00FD4BE2">
        <w:t xml:space="preserve"> районной Думы</w:t>
      </w:r>
    </w:p>
    <w:p w:rsidR="00FD4BE2" w:rsidRPr="00FD4BE2" w:rsidRDefault="00FD4BE2">
      <w:pPr>
        <w:pStyle w:val="ConsPlusNormal"/>
        <w:jc w:val="right"/>
      </w:pPr>
      <w:r w:rsidRPr="00FD4BE2">
        <w:t>Кировской области</w:t>
      </w:r>
    </w:p>
    <w:p w:rsidR="00FD4BE2" w:rsidRPr="00FD4BE2" w:rsidRDefault="00FD4BE2">
      <w:pPr>
        <w:pStyle w:val="ConsPlusNormal"/>
        <w:jc w:val="right"/>
      </w:pPr>
      <w:r w:rsidRPr="00FD4BE2">
        <w:t>от 23 ноября 2012 г. N 202</w:t>
      </w: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Title"/>
        <w:jc w:val="center"/>
      </w:pPr>
      <w:bookmarkStart w:id="17" w:name="P926"/>
      <w:bookmarkEnd w:id="17"/>
      <w:r w:rsidRPr="00FD4BE2">
        <w:t>ЗНАЧЕНИЯ</w:t>
      </w:r>
    </w:p>
    <w:p w:rsidR="00FD4BE2" w:rsidRPr="00FD4BE2" w:rsidRDefault="00FD4BE2">
      <w:pPr>
        <w:pStyle w:val="ConsPlusTitle"/>
        <w:jc w:val="center"/>
      </w:pPr>
      <w:r w:rsidRPr="00FD4BE2">
        <w:t>КОРРЕКТИРУЮЩЕГО КОЭФФИЦИЕНТА К</w:t>
      </w:r>
      <w:proofErr w:type="gramStart"/>
      <w:r w:rsidRPr="00FD4BE2">
        <w:t>2</w:t>
      </w:r>
      <w:proofErr w:type="gramEnd"/>
      <w:r w:rsidRPr="00FD4BE2">
        <w:t xml:space="preserve"> ДЛЯ ДЕЯТЕЛЬНОСТИ:</w:t>
      </w:r>
    </w:p>
    <w:p w:rsidR="00FD4BE2" w:rsidRPr="00FD4BE2" w:rsidRDefault="00FD4BE2">
      <w:pPr>
        <w:pStyle w:val="ConsPlusTitle"/>
        <w:jc w:val="center"/>
      </w:pPr>
      <w:r w:rsidRPr="00FD4BE2">
        <w:t>РЕАЛИЗАЦИЯ ТОВАРОВ С ИСПОЛЬЗОВАНИЕМ ТОРГОВЫХ АВТОМАТОВ</w:t>
      </w:r>
    </w:p>
    <w:p w:rsidR="00FD4BE2" w:rsidRPr="00FD4BE2" w:rsidRDefault="00FD4B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79"/>
        <w:gridCol w:w="964"/>
        <w:gridCol w:w="964"/>
        <w:gridCol w:w="964"/>
        <w:gridCol w:w="964"/>
      </w:tblGrid>
      <w:tr w:rsidR="00FD4BE2" w:rsidRPr="00FD4BE2">
        <w:tc>
          <w:tcPr>
            <w:tcW w:w="737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N </w:t>
            </w:r>
            <w:proofErr w:type="gramStart"/>
            <w:r w:rsidRPr="00FD4BE2">
              <w:t>п</w:t>
            </w:r>
            <w:proofErr w:type="gramEnd"/>
            <w:r w:rsidRPr="00FD4BE2">
              <w:t>/п</w:t>
            </w:r>
          </w:p>
        </w:tc>
        <w:tc>
          <w:tcPr>
            <w:tcW w:w="4479" w:type="dxa"/>
            <w:vMerge w:val="restart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Виды деятельности</w:t>
            </w:r>
          </w:p>
        </w:tc>
        <w:tc>
          <w:tcPr>
            <w:tcW w:w="3856" w:type="dxa"/>
            <w:gridSpan w:val="4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 xml:space="preserve">Населенные пункты с численностью </w:t>
            </w:r>
            <w:proofErr w:type="gramStart"/>
            <w:r w:rsidRPr="00FD4BE2">
              <w:t>проживающих</w:t>
            </w:r>
            <w:proofErr w:type="gramEnd"/>
          </w:p>
        </w:tc>
      </w:tr>
      <w:tr w:rsidR="00FD4BE2" w:rsidRPr="00FD4BE2">
        <w:tc>
          <w:tcPr>
            <w:tcW w:w="737" w:type="dxa"/>
            <w:vMerge/>
          </w:tcPr>
          <w:p w:rsidR="00FD4BE2" w:rsidRPr="00FD4BE2" w:rsidRDefault="00FD4BE2"/>
        </w:tc>
        <w:tc>
          <w:tcPr>
            <w:tcW w:w="4479" w:type="dxa"/>
            <w:vMerge/>
          </w:tcPr>
          <w:p w:rsidR="00FD4BE2" w:rsidRPr="00FD4BE2" w:rsidRDefault="00FD4BE2"/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10 тыс. до 30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2 тыс. до 10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от 1 тыс. до 2 тыс.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менее 1 тыс. человек</w:t>
            </w:r>
          </w:p>
        </w:tc>
      </w:tr>
      <w:tr w:rsidR="00FD4BE2" w:rsidRPr="00FD4BE2">
        <w:tc>
          <w:tcPr>
            <w:tcW w:w="737" w:type="dxa"/>
          </w:tcPr>
          <w:p w:rsidR="00FD4BE2" w:rsidRPr="00FD4BE2" w:rsidRDefault="00FD4BE2">
            <w:pPr>
              <w:pStyle w:val="ConsPlusNormal"/>
            </w:pPr>
            <w:r w:rsidRPr="00FD4BE2">
              <w:t>1.</w:t>
            </w:r>
          </w:p>
        </w:tc>
        <w:tc>
          <w:tcPr>
            <w:tcW w:w="4479" w:type="dxa"/>
          </w:tcPr>
          <w:p w:rsidR="00FD4BE2" w:rsidRPr="00FD4BE2" w:rsidRDefault="00FD4BE2">
            <w:pPr>
              <w:pStyle w:val="ConsPlusNormal"/>
              <w:jc w:val="both"/>
            </w:pPr>
            <w:r w:rsidRPr="00FD4BE2">
              <w:t>Реализация товаров с использованием торговых автоматов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0,25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0,12</w:t>
            </w:r>
          </w:p>
        </w:tc>
        <w:tc>
          <w:tcPr>
            <w:tcW w:w="964" w:type="dxa"/>
          </w:tcPr>
          <w:p w:rsidR="00FD4BE2" w:rsidRPr="00FD4BE2" w:rsidRDefault="00FD4BE2">
            <w:pPr>
              <w:pStyle w:val="ConsPlusNormal"/>
              <w:jc w:val="center"/>
            </w:pPr>
            <w:r w:rsidRPr="00FD4BE2">
              <w:t>0,09</w:t>
            </w:r>
          </w:p>
        </w:tc>
      </w:tr>
    </w:tbl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jc w:val="both"/>
      </w:pPr>
    </w:p>
    <w:p w:rsidR="00FD4BE2" w:rsidRPr="00FD4BE2" w:rsidRDefault="00FD4B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FD4BE2" w:rsidRDefault="004B5D7D"/>
    <w:sectPr w:rsidR="00DA2A83" w:rsidRPr="00FD4BE2" w:rsidSect="00C7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E2"/>
    <w:rsid w:val="004B5D7D"/>
    <w:rsid w:val="00B6734F"/>
    <w:rsid w:val="00BA7451"/>
    <w:rsid w:val="00CF1474"/>
    <w:rsid w:val="00D3183E"/>
    <w:rsid w:val="00E97790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BE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4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4BE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D4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4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4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4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4B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BE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4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4BE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D4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4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4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4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4B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E429455C087CCB6A1F229278C4B3C5344693BF567CACAC3F7AAE772C8E72EB97F28EB575D8447358A8F6452FsDJ" TargetMode="External"/><Relationship Id="rId18" Type="http://schemas.openxmlformats.org/officeDocument/2006/relationships/hyperlink" Target="consultantplus://offline/ref=87E429455C087CCB6A1F229278C4B3C5344693BF567CACAC3F7AAE772C8E72EB97F28EB575D8447358A8F6452Fs9J" TargetMode="External"/><Relationship Id="rId26" Type="http://schemas.openxmlformats.org/officeDocument/2006/relationships/hyperlink" Target="consultantplus://offline/ref=87E429455C087CCB6A1F229278C4B3C5344693BF567EA3AC3A7EAE772C8E72EB97F28EB575D8447358A8F6442Fs9J" TargetMode="External"/><Relationship Id="rId39" Type="http://schemas.openxmlformats.org/officeDocument/2006/relationships/hyperlink" Target="consultantplus://offline/ref=87E429455C087CCB6A1F229278C4B3C5344693BF567EA3AC3A7EAE772C8E72EB97F28EB575D8447358A8F6442Fs9J" TargetMode="External"/><Relationship Id="rId21" Type="http://schemas.openxmlformats.org/officeDocument/2006/relationships/hyperlink" Target="consultantplus://offline/ref=87E429455C087CCB6A1F229278C4B3C5344693BF567EA3AC3A7EAE772C8E72EB97F28EB575D8447358A8F6442Fs9J" TargetMode="External"/><Relationship Id="rId34" Type="http://schemas.openxmlformats.org/officeDocument/2006/relationships/hyperlink" Target="consultantplus://offline/ref=87E429455C087CCB6A1F3C9F6EA8EFCC354ACBB0567CAFFA6629A820732DsE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87E429455C087CCB6A1F3C9F6EA8EFCC3644CBB7527BAFFA6629A82073DE74BED7B288E0309C24s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E429455C087CCB6A1F229278C4B3C5344693BF527CA3AD3976F37D24D77EE929s0J" TargetMode="External"/><Relationship Id="rId20" Type="http://schemas.openxmlformats.org/officeDocument/2006/relationships/hyperlink" Target="consultantplus://offline/ref=87E429455C087CCB6A1F229278C4B3C5344693BF567EA3AC3A7EAE772C8E72EB97F28EB575D8447358A8F6442Fs9J" TargetMode="External"/><Relationship Id="rId29" Type="http://schemas.openxmlformats.org/officeDocument/2006/relationships/hyperlink" Target="consultantplus://offline/ref=87E429455C087CCB6A1F229278C4B3C5344693BF567EA3AC3A7EAE772C8E72EB97F28EB575D8447358A8F6442Fs9J" TargetMode="External"/><Relationship Id="rId41" Type="http://schemas.openxmlformats.org/officeDocument/2006/relationships/hyperlink" Target="consultantplus://offline/ref=87E429455C087CCB6A1F229278C4B3C5344693BF567EA3AC3A7EAE772C8E72EB97F28EB575D8447358A8F6442Fs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E429455C087CCB6A1F229278C4B3C5344693BF567EA3AC3A7EAE772C8E72EB97F28EB575D8447358A8F6442FsAJ" TargetMode="External"/><Relationship Id="rId11" Type="http://schemas.openxmlformats.org/officeDocument/2006/relationships/hyperlink" Target="consultantplus://offline/ref=87E429455C087CCB6A1F229278C4B3C5344693BF567CACAC3F7AAE772C8E72EB97F28EB575D8447358A8F6442Fs7J" TargetMode="External"/><Relationship Id="rId24" Type="http://schemas.openxmlformats.org/officeDocument/2006/relationships/hyperlink" Target="consultantplus://offline/ref=87E429455C087CCB6A1F229278C4B3C5344693BF567EA3AC3A7EAE772C8E72EB97F28EB575D8447358A8F6442Fs9J" TargetMode="External"/><Relationship Id="rId32" Type="http://schemas.openxmlformats.org/officeDocument/2006/relationships/hyperlink" Target="consultantplus://offline/ref=87E429455C087CCB6A1F229278C4B3C5344693BF567EA3AC3A7EAE772C8E72EB97F28EB575D8447358A8F6442Fs9J" TargetMode="External"/><Relationship Id="rId37" Type="http://schemas.openxmlformats.org/officeDocument/2006/relationships/hyperlink" Target="consultantplus://offline/ref=87E429455C087CCB6A1F229278C4B3C5344693BF567EA3AC3A7EAE772C8E72EB97F28EB575D8447358A8F6442Fs9J" TargetMode="External"/><Relationship Id="rId40" Type="http://schemas.openxmlformats.org/officeDocument/2006/relationships/hyperlink" Target="consultantplus://offline/ref=87E429455C087CCB6A1F229278C4B3C5344693BF567EA3AC3A7EAE772C8E72EB97F28EB575D8447358A8F6442Fs9J" TargetMode="External"/><Relationship Id="rId5" Type="http://schemas.openxmlformats.org/officeDocument/2006/relationships/hyperlink" Target="consultantplus://offline/ref=87E429455C087CCB6A1F229278C4B3C5344693BF567CACAC3F7AAE772C8E72EB97F28EB575D8447358A8F6442FsAJ" TargetMode="External"/><Relationship Id="rId15" Type="http://schemas.openxmlformats.org/officeDocument/2006/relationships/hyperlink" Target="consultantplus://offline/ref=87E429455C087CCB6A1F229278C4B3C5344693BF567CACAC3F7AAE772C8E72EB97F28EB575D8447358A8F6452FsBJ" TargetMode="External"/><Relationship Id="rId23" Type="http://schemas.openxmlformats.org/officeDocument/2006/relationships/hyperlink" Target="consultantplus://offline/ref=87E429455C087CCB6A1F229278C4B3C5344693BF567CACAC3F7AAE772C8E72EB97F28EB575D8447358A8F6452FsAJ" TargetMode="External"/><Relationship Id="rId28" Type="http://schemas.openxmlformats.org/officeDocument/2006/relationships/hyperlink" Target="consultantplus://offline/ref=87E429455C087CCB6A1F3C9F6EA8EFCC354ACBB0567CAFFA6629A820732DsEJ" TargetMode="External"/><Relationship Id="rId36" Type="http://schemas.openxmlformats.org/officeDocument/2006/relationships/hyperlink" Target="consultantplus://offline/ref=87E429455C087CCB6A1F229278C4B3C5344693BF567EA3AC3A7EAE772C8E72EB97F28EB575D8447358A8F6442Fs9J" TargetMode="External"/><Relationship Id="rId10" Type="http://schemas.openxmlformats.org/officeDocument/2006/relationships/hyperlink" Target="consultantplus://offline/ref=87E429455C087CCB6A1F229278C4B3C5344693BF567CACAC3F7AAE772C8E72EB97F28EB575D8447358A8F6442Fs8J" TargetMode="External"/><Relationship Id="rId19" Type="http://schemas.openxmlformats.org/officeDocument/2006/relationships/hyperlink" Target="consultantplus://offline/ref=87E429455C087CCB6A1F229278C4B3C5344693BF567CACAC3F7AAE772C8E72EB97F28EB575D8447358A8F6452Fs9J" TargetMode="External"/><Relationship Id="rId31" Type="http://schemas.openxmlformats.org/officeDocument/2006/relationships/hyperlink" Target="consultantplus://offline/ref=87E429455C087CCB6A1F3C9F6EA8EFCC354ACBB0567CAFFA6629A820732Ds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E429455C087CCB6A1F229278C4B3C5344693BF567DA0AC3379AE772C8E72EB97F28EB575D8447358A8F7432FsEJ" TargetMode="External"/><Relationship Id="rId14" Type="http://schemas.openxmlformats.org/officeDocument/2006/relationships/hyperlink" Target="consultantplus://offline/ref=87E429455C087CCB6A1F229278C4B3C5344693BF567CACAC3F7AAE772C8E72EB97F28EB575D8447358A8F6452FsCJ" TargetMode="External"/><Relationship Id="rId22" Type="http://schemas.openxmlformats.org/officeDocument/2006/relationships/hyperlink" Target="consultantplus://offline/ref=87E429455C087CCB6A1F229278C4B3C5344693BF567EA3AC3A7EAE772C8E72EB97F28EB575D8447358A8F6442Fs9J" TargetMode="External"/><Relationship Id="rId27" Type="http://schemas.openxmlformats.org/officeDocument/2006/relationships/hyperlink" Target="consultantplus://offline/ref=87E429455C087CCB6A1F229278C4B3C5344693BF567EA3AC3A7EAE772C8E72EB97F28EB575D8447358A8F6442Fs9J" TargetMode="External"/><Relationship Id="rId30" Type="http://schemas.openxmlformats.org/officeDocument/2006/relationships/hyperlink" Target="consultantplus://offline/ref=87E429455C087CCB6A1F229278C4B3C5344693BF567EA3AC3A7EAE772C8E72EB97F28EB575D8447358A8F6442Fs9J" TargetMode="External"/><Relationship Id="rId35" Type="http://schemas.openxmlformats.org/officeDocument/2006/relationships/hyperlink" Target="consultantplus://offline/ref=87E429455C087CCB6A1F229278C4B3C5344693BF567EA3AC3A7EAE772C8E72EB97F28EB575D8447358A8F6442Fs9J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87E429455C087CCB6A1F3C9F6EA8EFCC354ECCB55075AFFA6629A820732DsE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E429455C087CCB6A1F229278C4B3C5344693BF567CACAC3F7AAE772C8E72EB97F28EB575D8447358A8F6442Fs6J" TargetMode="External"/><Relationship Id="rId17" Type="http://schemas.openxmlformats.org/officeDocument/2006/relationships/hyperlink" Target="consultantplus://offline/ref=87E429455C087CCB6A1F229278C4B3C5344693BF527CA2AB3A76F37D24D77EE929s0J" TargetMode="External"/><Relationship Id="rId25" Type="http://schemas.openxmlformats.org/officeDocument/2006/relationships/hyperlink" Target="consultantplus://offline/ref=87E429455C087CCB6A1F3C9F6EA8EFCC354ACBB0567CAFFA6629A820732DsEJ" TargetMode="External"/><Relationship Id="rId33" Type="http://schemas.openxmlformats.org/officeDocument/2006/relationships/hyperlink" Target="consultantplus://offline/ref=87E429455C087CCB6A1F229278C4B3C5344693BF567EA3AC3A7EAE772C8E72EB97F28EB575D8447358A8F6442Fs9J" TargetMode="External"/><Relationship Id="rId38" Type="http://schemas.openxmlformats.org/officeDocument/2006/relationships/hyperlink" Target="consultantplus://offline/ref=87E429455C087CCB6A1F229278C4B3C5344693BF567EA3AC3A7EAE772C8E72EB97F28EB575D8447358A8F6442Fs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5631</Words>
  <Characters>32102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2018-05-15T09:44:00Z</dcterms:created>
  <dcterms:modified xsi:type="dcterms:W3CDTF">2018-05-15T12:05:00Z</dcterms:modified>
</cp:coreProperties>
</file>